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47" w:rsidRDefault="00AD0D47" w:rsidP="00AD0D47">
      <w:pPr>
        <w:jc w:val="center"/>
        <w:rPr>
          <w:rFonts w:ascii="Times New Roman" w:hAnsi="Times New Roman"/>
          <w:b/>
          <w:bCs/>
        </w:rPr>
      </w:pPr>
      <w:r w:rsidRPr="00AD0D47">
        <w:rPr>
          <w:rFonts w:ascii="Times New Roman" w:hAnsi="Times New Roman"/>
          <w:b/>
          <w:bCs/>
        </w:rPr>
        <w:t>KLAUZULA INFORMACYJNA</w:t>
      </w:r>
    </w:p>
    <w:p w:rsidR="00567DC3" w:rsidRPr="00AD0D47" w:rsidRDefault="00567DC3" w:rsidP="00567DC3">
      <w:pPr>
        <w:jc w:val="center"/>
        <w:rPr>
          <w:rFonts w:ascii="Times New Roman" w:hAnsi="Times New Roman"/>
          <w:b/>
          <w:bCs/>
        </w:rPr>
      </w:pPr>
      <w:r>
        <w:rPr>
          <w:rFonts w:ascii="Times New Roman" w:hAnsi="Times New Roman"/>
          <w:b/>
          <w:bCs/>
        </w:rPr>
        <w:t>(dodatek osłonowy)</w:t>
      </w:r>
    </w:p>
    <w:p w:rsidR="00AD0D47" w:rsidRPr="00AD0D47" w:rsidRDefault="00AD0D47" w:rsidP="00AD0D47">
      <w:pPr>
        <w:jc w:val="both"/>
        <w:rPr>
          <w:rFonts w:ascii="Times New Roman" w:hAnsi="Times New Roman"/>
          <w:sz w:val="20"/>
          <w:szCs w:val="20"/>
        </w:rPr>
      </w:pPr>
      <w:r w:rsidRPr="00AD0D47">
        <w:rPr>
          <w:rFonts w:ascii="Times New Roman" w:hAnsi="Times New Roman"/>
        </w:rPr>
        <w:t xml:space="preserve">Na podstawie art. 13 ust. 1 i 2 Rozporządzenia Parlamentu Europejskiego i </w:t>
      </w:r>
      <w:r w:rsidRPr="00AD0D47">
        <w:rPr>
          <w:rFonts w:ascii="Times New Roman" w:hAnsi="Times New Roman"/>
          <w:sz w:val="20"/>
          <w:szCs w:val="20"/>
        </w:rPr>
        <w:t>Rady (UE) 2016/679 z 27 kwietnia 2016 r. w sprawie ochrony osób fizycznych w związku z przetwarzaniem danych osobowych i w sprawie swobodnego przepływu takich danych oraz uchylenia dyrektywy 95/46/WE (</w:t>
      </w:r>
      <w:proofErr w:type="spellStart"/>
      <w:r w:rsidRPr="00AD0D47">
        <w:rPr>
          <w:rFonts w:ascii="Times New Roman" w:hAnsi="Times New Roman"/>
          <w:sz w:val="20"/>
          <w:szCs w:val="20"/>
        </w:rPr>
        <w:t>Dz.U.UE</w:t>
      </w:r>
      <w:proofErr w:type="spellEnd"/>
      <w:r w:rsidRPr="00AD0D47">
        <w:rPr>
          <w:rFonts w:ascii="Times New Roman" w:hAnsi="Times New Roman"/>
          <w:sz w:val="20"/>
          <w:szCs w:val="20"/>
        </w:rPr>
        <w:t xml:space="preserve">. L. z 2016r. Nr 119, s.1 ze zm.) - dalej: „RODO” informuję, że: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1) Administratorem Państwa danych jest Gminny Ośrodek Pomocy Społecznej w Stoczku Łukowskim, ul. 1-go Maja 12A, 21-450 Stoczek Łukowski, tel. 257970177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2) Administrator wyznaczył Inspektora Ochrony Danych tj. Pan</w:t>
      </w:r>
      <w:r w:rsidR="00767676">
        <w:rPr>
          <w:rFonts w:ascii="Times New Roman" w:hAnsi="Times New Roman"/>
          <w:sz w:val="20"/>
          <w:szCs w:val="20"/>
        </w:rPr>
        <w:t>a Longina Kajkę</w:t>
      </w:r>
      <w:r w:rsidRPr="00AD0D47">
        <w:rPr>
          <w:rFonts w:ascii="Times New Roman" w:hAnsi="Times New Roman"/>
          <w:sz w:val="20"/>
          <w:szCs w:val="20"/>
        </w:rPr>
        <w:t xml:space="preserve">, z którym mogą się Państwo kontaktować we wszystkich sprawach dotyczących przetwarzania danych osobowych za pośrednictwem adresu email: </w:t>
      </w:r>
      <w:r w:rsidR="00767676">
        <w:rPr>
          <w:rFonts w:ascii="Times New Roman" w:hAnsi="Times New Roman"/>
          <w:sz w:val="20"/>
          <w:szCs w:val="20"/>
        </w:rPr>
        <w:t>l.kajka</w:t>
      </w:r>
      <w:bookmarkStart w:id="0" w:name="_GoBack"/>
      <w:bookmarkEnd w:id="0"/>
      <w:r w:rsidRPr="00AD0D47">
        <w:rPr>
          <w:rFonts w:ascii="Times New Roman" w:hAnsi="Times New Roman"/>
          <w:sz w:val="20"/>
          <w:szCs w:val="20"/>
        </w:rPr>
        <w:t xml:space="preserve">@stoczeklukowski.pl lub pisemnie na adres Administratora.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3) Państwa dane osobowe będą przetwarzane w celu ustalenia prawa do świadczeń wynikających z ustawy z dnia 1</w:t>
      </w:r>
      <w:r w:rsidR="00052E22">
        <w:rPr>
          <w:rFonts w:ascii="Times New Roman" w:hAnsi="Times New Roman"/>
          <w:sz w:val="20"/>
          <w:szCs w:val="20"/>
        </w:rPr>
        <w:t>7grudnia 2021</w:t>
      </w:r>
      <w:r w:rsidRPr="00AD0D47">
        <w:rPr>
          <w:rFonts w:ascii="Times New Roman" w:hAnsi="Times New Roman"/>
          <w:sz w:val="20"/>
          <w:szCs w:val="20"/>
        </w:rPr>
        <w:t xml:space="preserve">r. o </w:t>
      </w:r>
      <w:r w:rsidR="00052E22">
        <w:rPr>
          <w:rFonts w:ascii="Times New Roman" w:hAnsi="Times New Roman"/>
          <w:sz w:val="20"/>
          <w:szCs w:val="20"/>
        </w:rPr>
        <w:t>dodatku osłonowym</w:t>
      </w:r>
      <w:r w:rsidRPr="00AD0D47">
        <w:rPr>
          <w:rFonts w:ascii="Times New Roman" w:hAnsi="Times New Roman"/>
          <w:sz w:val="20"/>
          <w:szCs w:val="20"/>
        </w:rPr>
        <w:t xml:space="preserve">.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4) Podstawą przetwarzania Państwa danych osobowych jest art. 6 ust. 1 lit. c oraz art. 9 ust. 2 lit. b RODO, w związku z art. 411 ust. 10</w:t>
      </w:r>
      <w:r w:rsidR="00052E22">
        <w:rPr>
          <w:rFonts w:ascii="Times New Roman" w:hAnsi="Times New Roman"/>
          <w:sz w:val="20"/>
          <w:szCs w:val="20"/>
        </w:rPr>
        <w:t>n.</w:t>
      </w:r>
      <w:r w:rsidRPr="00AD0D47">
        <w:rPr>
          <w:rFonts w:ascii="Times New Roman" w:hAnsi="Times New Roman"/>
          <w:sz w:val="20"/>
          <w:szCs w:val="20"/>
        </w:rPr>
        <w:t xml:space="preserve"> </w:t>
      </w:r>
      <w:proofErr w:type="spellStart"/>
      <w:r w:rsidRPr="00AD0D47">
        <w:rPr>
          <w:rFonts w:ascii="Times New Roman" w:hAnsi="Times New Roman"/>
          <w:sz w:val="20"/>
          <w:szCs w:val="20"/>
        </w:rPr>
        <w:t>pkt</w:t>
      </w:r>
      <w:proofErr w:type="spellEnd"/>
      <w:r w:rsidRPr="00AD0D47">
        <w:rPr>
          <w:rFonts w:ascii="Times New Roman" w:hAnsi="Times New Roman"/>
          <w:sz w:val="20"/>
          <w:szCs w:val="20"/>
        </w:rPr>
        <w:t xml:space="preserve"> 2- </w:t>
      </w:r>
      <w:r w:rsidR="00052E22">
        <w:rPr>
          <w:rFonts w:ascii="Times New Roman" w:hAnsi="Times New Roman"/>
          <w:sz w:val="20"/>
          <w:szCs w:val="20"/>
        </w:rPr>
        <w:t>P</w:t>
      </w:r>
      <w:r w:rsidRPr="00AD0D47">
        <w:rPr>
          <w:rFonts w:ascii="Times New Roman" w:hAnsi="Times New Roman"/>
          <w:sz w:val="20"/>
          <w:szCs w:val="20"/>
        </w:rPr>
        <w:t xml:space="preserve">rawo ochrony środowiska, w związku z art. 29 </w:t>
      </w:r>
      <w:r w:rsidR="00052E22">
        <w:rPr>
          <w:rFonts w:ascii="Times New Roman" w:hAnsi="Times New Roman"/>
          <w:sz w:val="20"/>
          <w:szCs w:val="20"/>
        </w:rPr>
        <w:t>-u</w:t>
      </w:r>
      <w:r w:rsidRPr="00AD0D47">
        <w:rPr>
          <w:rFonts w:ascii="Times New Roman" w:hAnsi="Times New Roman"/>
          <w:sz w:val="20"/>
          <w:szCs w:val="20"/>
        </w:rPr>
        <w:t xml:space="preserve">stawy o świadczeniach rodzinnych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5) Państwa dane będą przechowywane przez okres związany z realizacją świadczeń a następnie zgodnie z przepisami ustawy z 14 lipca 1983 r. o narodowym zasobie archiwalnym i archiwach i wydanej na jej podstawie instrukcji archiwizacji jednostki.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6) Państwa dane nie będą przetwarzane w sposób zautomatyzowany, nie będą podlegać profilowaniu.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7) W związku z przetwarzaniem Państwa danych osobowych, przysługują Państwu następujące prawa: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a) prawo dostępu do swoich danych oraz otrzymania ich kopii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b) prawo do sprostowania (poprawiania) swoich danych osobowych;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c) prawo do ograniczenia przetwarzania danych osobowych;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d) prawo do cofnięcia zgody w dowolnym momencie bez wpływu na zgodność z prawem przetwarzania, którego dokonano na podstawie zgody przed jej cofnięciem;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e) prawo wniesienia skargi do Prezesa Urzędu Ochrony Danych Osobowych (ul. Stawki 2, 00-193 Warszawa), w sytuacji, gdy uzna Pani/Pan, że przetwarzanie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f) danych osobowych narusza przepisy ogólnego rozporządzenia o ochronie danych osobowych (RODO);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8) 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 </w:t>
      </w:r>
    </w:p>
    <w:p w:rsidR="00AD0D47" w:rsidRPr="00AD0D47" w:rsidRDefault="00AD0D47" w:rsidP="00AD0D47">
      <w:pPr>
        <w:jc w:val="both"/>
        <w:rPr>
          <w:rFonts w:ascii="Times New Roman" w:hAnsi="Times New Roman"/>
          <w:sz w:val="20"/>
          <w:szCs w:val="20"/>
        </w:rPr>
      </w:pPr>
      <w:r w:rsidRPr="00AD0D47">
        <w:rPr>
          <w:rFonts w:ascii="Times New Roman" w:hAnsi="Times New Roman"/>
          <w:sz w:val="20"/>
          <w:szCs w:val="20"/>
        </w:rPr>
        <w:t xml:space="preserve">9) 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 takim jak: Urząd Skarbowy, Zakład Ubezpieczeń Społecznych, Kasa Rolniczego Ubezpieczenia Społecznego, Policja, Prokuratura, organy administracji publicznej, komornik, zakład pracy, placówki oświatowe, sądy, samorządowe kolegium odwoławcze, placówki służby zdrowia, zakłady karne, banki, urzędy pocztowe, dostawcy oprogramowania komputerowego i usług serwisowych dla oprogramowania komputerowego. </w:t>
      </w:r>
    </w:p>
    <w:p w:rsidR="0044030C" w:rsidRDefault="0044030C" w:rsidP="0044030C">
      <w:pPr>
        <w:rPr>
          <w:rFonts w:ascii="Times New Roman" w:hAnsi="Times New Roman"/>
        </w:rPr>
      </w:pPr>
    </w:p>
    <w:p w:rsidR="0044030C" w:rsidRDefault="0044030C" w:rsidP="0044030C">
      <w:pPr>
        <w:rPr>
          <w:rFonts w:ascii="Times New Roman" w:hAnsi="Times New Roman"/>
        </w:rPr>
      </w:pPr>
    </w:p>
    <w:p w:rsidR="0044030C" w:rsidRDefault="0044030C" w:rsidP="0044030C">
      <w:pPr>
        <w:rPr>
          <w:rFonts w:ascii="Times New Roman" w:hAnsi="Times New Roman"/>
        </w:rPr>
      </w:pPr>
    </w:p>
    <w:p w:rsidR="0044030C" w:rsidRPr="0044030C" w:rsidRDefault="0044030C" w:rsidP="0044030C">
      <w:pPr>
        <w:jc w:val="right"/>
        <w:rPr>
          <w:rFonts w:ascii="Times New Roman" w:hAnsi="Times New Roman"/>
          <w:sz w:val="18"/>
          <w:szCs w:val="18"/>
        </w:rPr>
      </w:pPr>
      <w:r>
        <w:rPr>
          <w:rFonts w:ascii="Times New Roman" w:hAnsi="Times New Roman"/>
          <w:sz w:val="18"/>
          <w:szCs w:val="18"/>
        </w:rPr>
        <w:t>………..</w:t>
      </w:r>
      <w:r w:rsidRPr="0044030C">
        <w:rPr>
          <w:rFonts w:ascii="Times New Roman" w:hAnsi="Times New Roman"/>
          <w:sz w:val="18"/>
          <w:szCs w:val="18"/>
        </w:rPr>
        <w:t>………………………………..</w:t>
      </w:r>
    </w:p>
    <w:p w:rsidR="0044030C" w:rsidRPr="0044030C" w:rsidRDefault="0044030C" w:rsidP="0044030C">
      <w:pPr>
        <w:jc w:val="center"/>
        <w:rPr>
          <w:rFonts w:ascii="Times New Roman" w:hAnsi="Times New Roman"/>
          <w:sz w:val="18"/>
          <w:szCs w:val="18"/>
        </w:rPr>
      </w:pP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r>
      <w:r w:rsidRPr="0044030C">
        <w:rPr>
          <w:rFonts w:ascii="Times New Roman" w:hAnsi="Times New Roman"/>
          <w:sz w:val="18"/>
          <w:szCs w:val="18"/>
        </w:rPr>
        <w:tab/>
        <w:t xml:space="preserve">(podpis wnioskodawcy)          </w:t>
      </w:r>
    </w:p>
    <w:sectPr w:rsidR="0044030C" w:rsidRPr="0044030C" w:rsidSect="00567D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0D47"/>
    <w:rsid w:val="00052E22"/>
    <w:rsid w:val="00227543"/>
    <w:rsid w:val="0044030C"/>
    <w:rsid w:val="00567DC3"/>
    <w:rsid w:val="0071669F"/>
    <w:rsid w:val="00767676"/>
    <w:rsid w:val="00AA0A4F"/>
    <w:rsid w:val="00AA6348"/>
    <w:rsid w:val="00AD0D47"/>
    <w:rsid w:val="00F4048C"/>
    <w:rsid w:val="00FB76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D4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Kierownik</cp:lastModifiedBy>
  <cp:revision>2</cp:revision>
  <cp:lastPrinted>2022-01-12T12:35:00Z</cp:lastPrinted>
  <dcterms:created xsi:type="dcterms:W3CDTF">2022-03-03T08:45:00Z</dcterms:created>
  <dcterms:modified xsi:type="dcterms:W3CDTF">2022-03-03T08:45:00Z</dcterms:modified>
</cp:coreProperties>
</file>